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  <w:rPr>
          <w:b/>
        </w:rPr>
      </w:pPr>
      <w:r w:rsidRPr="0001342F">
        <w:rPr>
          <w:b/>
        </w:rPr>
        <w:t>ТРАНСФОРМАТОРНЫХ ПОДСТАНЦИЙ 35 кВ И ВЫШЕ В НАЛИЧИИ НЕТ.</w:t>
      </w:r>
    </w:p>
    <w:p w:rsidR="0001342F" w:rsidRPr="0001342F" w:rsidRDefault="0001342F" w:rsidP="000D753D">
      <w:pPr>
        <w:pStyle w:val="ConsPlusNormal"/>
        <w:jc w:val="center"/>
        <w:outlineLvl w:val="1"/>
        <w:rPr>
          <w:b/>
        </w:rPr>
      </w:pPr>
      <w:r w:rsidRPr="0001342F">
        <w:rPr>
          <w:b/>
        </w:rPr>
        <w:t>ИНФОРМАЦИЯ НЕ РАСКРЫВАЕТСЯ.</w:t>
      </w:r>
    </w:p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0D753D">
        <w:rPr>
          <w:sz w:val="16"/>
          <w:szCs w:val="16"/>
        </w:rPr>
        <w:t xml:space="preserve">&lt;*&gt; В соответствии с пунктом 11(1) Стандартов раскрытия информации </w:t>
      </w:r>
      <w:r w:rsidRPr="0001342F">
        <w:rPr>
          <w:b/>
        </w:rPr>
        <w:t>в отношении трансформаторных подстанций 35 кВ и выше</w:t>
      </w:r>
      <w:r w:rsidRPr="000D753D">
        <w:rPr>
          <w:sz w:val="16"/>
          <w:szCs w:val="16"/>
        </w:rPr>
        <w:t xml:space="preserve">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253"/>
        <w:gridCol w:w="1928"/>
        <w:gridCol w:w="1531"/>
        <w:gridCol w:w="1361"/>
      </w:tblGrid>
      <w:tr w:rsidR="000D753D" w:rsidTr="0001342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 xml:space="preserve"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присоединение к электрическим сетям в _____________________ 20__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0D753D" w:rsidTr="0001342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  <w:tr w:rsidR="000D753D" w:rsidTr="0001342F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0D753D" w:rsidTr="00013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</w:p>
        </w:tc>
      </w:tr>
    </w:tbl>
    <w:p w:rsidR="000D753D" w:rsidRPr="0001342F" w:rsidRDefault="000D753D" w:rsidP="000D753D">
      <w:pPr>
        <w:pStyle w:val="ConsPlusNormal"/>
        <w:jc w:val="both"/>
        <w:rPr>
          <w:lang w:val="en-US"/>
        </w:rPr>
      </w:pPr>
    </w:p>
    <w:p w:rsidR="00CB22A3" w:rsidRDefault="00CB22A3"/>
    <w:sectPr w:rsidR="00CB22A3" w:rsidSect="0001342F">
      <w:foot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2F" w:rsidRDefault="0001342F" w:rsidP="000D753D">
      <w:pPr>
        <w:spacing w:after="0" w:line="240" w:lineRule="auto"/>
      </w:pPr>
      <w:r>
        <w:separator/>
      </w:r>
    </w:p>
  </w:endnote>
  <w:endnote w:type="continuationSeparator" w:id="0">
    <w:p w:rsidR="0001342F" w:rsidRDefault="0001342F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2F" w:rsidRDefault="000134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2F" w:rsidRDefault="0001342F" w:rsidP="000D753D">
      <w:pPr>
        <w:spacing w:after="0" w:line="240" w:lineRule="auto"/>
      </w:pPr>
      <w:r>
        <w:separator/>
      </w:r>
    </w:p>
  </w:footnote>
  <w:footnote w:type="continuationSeparator" w:id="0">
    <w:p w:rsidR="0001342F" w:rsidRDefault="0001342F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dcterms:created xsi:type="dcterms:W3CDTF">2015-03-10T05:42:00Z</dcterms:created>
  <dcterms:modified xsi:type="dcterms:W3CDTF">2015-03-10T06:06:00Z</dcterms:modified>
</cp:coreProperties>
</file>